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21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62275" cy="2962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278"/>
        <w:ind w:right="58"/>
        <w:jc w:val="center"/>
      </w:pPr>
      <w:r>
        <w:rPr>
          <w:rFonts w:eastAsia="Times New Roman" w:cs="Times New Roman"/>
          <w:b/>
          <w:bCs/>
          <w:spacing w:val="-10"/>
          <w:sz w:val="22"/>
          <w:szCs w:val="22"/>
        </w:rPr>
        <w:t>ВНИМАНИЕ</w:t>
      </w:r>
      <w:r>
        <w:rPr>
          <w:rFonts w:eastAsia="Times New Roman"/>
          <w:b/>
          <w:bCs/>
          <w:spacing w:val="-10"/>
          <w:sz w:val="22"/>
          <w:szCs w:val="22"/>
        </w:rPr>
        <w:t>!</w:t>
      </w:r>
    </w:p>
    <w:p w:rsidR="00000000" w:rsidRDefault="00B32188">
      <w:pPr>
        <w:shd w:val="clear" w:color="auto" w:fill="FFFFFF"/>
        <w:spacing w:before="221" w:line="269" w:lineRule="exact"/>
        <w:ind w:left="259" w:right="34" w:hanging="134"/>
        <w:jc w:val="both"/>
      </w:pPr>
      <w:r>
        <w:rPr>
          <w:rFonts w:eastAsia="Times New Roman" w:cs="Times New Roman"/>
          <w:sz w:val="22"/>
          <w:szCs w:val="22"/>
        </w:rPr>
        <w:t>•Тяжелое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никотиновое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отравление возможно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вследствие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единичного употребления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одной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дозы</w:t>
      </w:r>
      <w:r>
        <w:rPr>
          <w:rFonts w:eastAsia="Times New Roman"/>
          <w:sz w:val="22"/>
          <w:szCs w:val="22"/>
        </w:rPr>
        <w:t xml:space="preserve"> (</w:t>
      </w:r>
      <w:r>
        <w:rPr>
          <w:rFonts w:eastAsia="Times New Roman" w:cs="Times New Roman"/>
          <w:sz w:val="22"/>
          <w:szCs w:val="22"/>
        </w:rPr>
        <w:t>пэка</w:t>
      </w:r>
      <w:r>
        <w:rPr>
          <w:rFonts w:eastAsia="Times New Roman"/>
          <w:sz w:val="22"/>
          <w:szCs w:val="22"/>
        </w:rPr>
        <w:t xml:space="preserve">) </w:t>
      </w:r>
      <w:r>
        <w:rPr>
          <w:rFonts w:eastAsia="Times New Roman" w:cs="Times New Roman"/>
          <w:sz w:val="22"/>
          <w:szCs w:val="22"/>
        </w:rPr>
        <w:t>снюса</w:t>
      </w:r>
      <w:r>
        <w:rPr>
          <w:rFonts w:eastAsia="Times New Roman"/>
          <w:sz w:val="22"/>
          <w:szCs w:val="22"/>
        </w:rPr>
        <w:t>.</w:t>
      </w:r>
    </w:p>
    <w:p w:rsidR="00000000" w:rsidRDefault="00B32188" w:rsidP="00B32188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74" w:line="269" w:lineRule="exact"/>
        <w:ind w:left="254" w:right="38" w:hanging="13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Снюс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курение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табака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вызывает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никотиновую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зависимость</w:t>
      </w:r>
      <w:r>
        <w:rPr>
          <w:rFonts w:eastAsia="Times New Roman"/>
          <w:sz w:val="22"/>
          <w:szCs w:val="22"/>
        </w:rPr>
        <w:t>.</w:t>
      </w:r>
    </w:p>
    <w:p w:rsidR="00000000" w:rsidRDefault="00B32188" w:rsidP="00B32188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74" w:line="269" w:lineRule="exact"/>
        <w:ind w:left="254" w:right="29" w:hanging="13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Снюс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любая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</w:t>
      </w:r>
      <w:r>
        <w:rPr>
          <w:rFonts w:eastAsia="Times New Roman" w:cs="Times New Roman"/>
          <w:sz w:val="22"/>
          <w:szCs w:val="22"/>
        </w:rPr>
        <w:t>икотинсодер</w:t>
      </w:r>
      <w:r>
        <w:rPr>
          <w:rFonts w:eastAsia="Times New Roman"/>
          <w:sz w:val="22"/>
          <w:szCs w:val="22"/>
        </w:rPr>
        <w:t>-</w:t>
      </w:r>
      <w:r>
        <w:rPr>
          <w:rFonts w:eastAsia="Times New Roman" w:cs="Times New Roman"/>
          <w:sz w:val="22"/>
          <w:szCs w:val="22"/>
        </w:rPr>
        <w:t>жащая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продукция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представляет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угрозу жизни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человека</w:t>
      </w:r>
      <w:r>
        <w:rPr>
          <w:rFonts w:eastAsia="Times New Roman"/>
          <w:sz w:val="22"/>
          <w:szCs w:val="22"/>
        </w:rPr>
        <w:t>.</w:t>
      </w:r>
    </w:p>
    <w:p w:rsidR="00000000" w:rsidRDefault="00B32188" w:rsidP="00B32188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74" w:line="269" w:lineRule="exact"/>
        <w:ind w:left="254" w:right="48" w:hanging="13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Снюс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смертельно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опасен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детей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 подростков</w:t>
      </w:r>
      <w:r>
        <w:rPr>
          <w:rFonts w:eastAsia="Times New Roman"/>
          <w:sz w:val="22"/>
          <w:szCs w:val="22"/>
        </w:rPr>
        <w:t>!</w:t>
      </w:r>
    </w:p>
    <w:p w:rsidR="00000000" w:rsidRDefault="00B32188">
      <w:pPr>
        <w:ind w:left="638" w:right="605"/>
        <w:rPr>
          <w:sz w:val="24"/>
          <w:szCs w:val="24"/>
        </w:rPr>
      </w:pPr>
      <w:r>
        <w:rPr>
          <w:rFonts w:eastAsia="Times New Roman" w:cs="Times New Roman"/>
          <w:b/>
          <w:bCs/>
          <w:sz w:val="22"/>
          <w:szCs w:val="22"/>
        </w:rP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2152650" cy="1295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278" w:line="264" w:lineRule="exact"/>
        <w:ind w:left="10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Государственное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бюджетное</w:t>
      </w:r>
    </w:p>
    <w:p w:rsidR="00000000" w:rsidRDefault="00B32188">
      <w:pPr>
        <w:shd w:val="clear" w:color="auto" w:fill="FFFFFF"/>
        <w:spacing w:line="264" w:lineRule="exact"/>
        <w:ind w:right="10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учреждение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здравоохранения</w:t>
      </w:r>
    </w:p>
    <w:p w:rsidR="00000000" w:rsidRDefault="00B32188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«Московский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научно</w:t>
      </w:r>
      <w:r>
        <w:rPr>
          <w:rFonts w:eastAsia="Times New Roman"/>
          <w:b/>
          <w:bCs/>
          <w:spacing w:val="-5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практический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центр</w:t>
      </w:r>
    </w:p>
    <w:p w:rsidR="00000000" w:rsidRDefault="00B32188">
      <w:pPr>
        <w:shd w:val="clear" w:color="auto" w:fill="FFFFFF"/>
        <w:spacing w:line="264" w:lineRule="exact"/>
        <w:ind w:left="5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наркологии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Департамента</w:t>
      </w:r>
    </w:p>
    <w:p w:rsidR="00000000" w:rsidRDefault="00B32188">
      <w:pPr>
        <w:shd w:val="clear" w:color="auto" w:fill="FFFFFF"/>
        <w:spacing w:line="542" w:lineRule="exact"/>
        <w:ind w:left="5"/>
        <w:jc w:val="center"/>
      </w:pPr>
      <w:r>
        <w:rPr>
          <w:rFonts w:eastAsia="Times New Roman" w:cs="Times New Roman"/>
          <w:b/>
          <w:bCs/>
          <w:spacing w:val="-7"/>
          <w:sz w:val="22"/>
          <w:szCs w:val="22"/>
        </w:rPr>
        <w:t>здравоохранения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города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Москвы»</w:t>
      </w:r>
    </w:p>
    <w:p w:rsidR="00000000" w:rsidRDefault="00B32188">
      <w:pPr>
        <w:shd w:val="clear" w:color="auto" w:fill="FFFFFF"/>
        <w:spacing w:line="542" w:lineRule="exact"/>
        <w:jc w:val="center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t>пагсо</w:t>
      </w:r>
      <w:r>
        <w:rPr>
          <w:rFonts w:eastAsia="Times New Roman"/>
          <w:b/>
          <w:bCs/>
          <w:spacing w:val="-12"/>
          <w:sz w:val="22"/>
          <w:szCs w:val="22"/>
        </w:rPr>
        <w:t>1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одоз</w:t>
      </w:r>
      <w:r>
        <w:rPr>
          <w:rFonts w:eastAsia="Times New Roman"/>
          <w:b/>
          <w:bCs/>
          <w:spacing w:val="-12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ш</w:t>
      </w:r>
    </w:p>
    <w:p w:rsidR="00000000" w:rsidRDefault="00B32188">
      <w:pPr>
        <w:shd w:val="clear" w:color="auto" w:fill="FFFFFF"/>
        <w:spacing w:line="542" w:lineRule="exact"/>
        <w:ind w:left="586" w:right="461" w:firstLine="509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Люблинская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 xml:space="preserve">. 37/1 </w:t>
      </w:r>
      <w:r>
        <w:rPr>
          <w:rFonts w:eastAsia="Times New Roman" w:cs="Times New Roman"/>
          <w:spacing w:val="-4"/>
          <w:sz w:val="22"/>
          <w:szCs w:val="22"/>
        </w:rPr>
        <w:t>Горячая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линия</w:t>
      </w:r>
      <w:r>
        <w:rPr>
          <w:rFonts w:eastAsia="Times New Roman"/>
          <w:spacing w:val="-4"/>
          <w:sz w:val="22"/>
          <w:szCs w:val="22"/>
        </w:rPr>
        <w:t>: +7 (495) 709-64-04</w:t>
      </w:r>
    </w:p>
    <w:p w:rsidR="00000000" w:rsidRDefault="00B32188">
      <w:pPr>
        <w:shd w:val="clear" w:color="auto" w:fill="FFFFFF"/>
        <w:spacing w:before="302" w:line="264" w:lineRule="exact"/>
        <w:ind w:left="1397" w:right="461" w:hanging="461"/>
      </w:pPr>
      <w:r>
        <w:rPr>
          <w:rFonts w:eastAsia="Times New Roman" w:cs="Times New Roman"/>
          <w:spacing w:val="-2"/>
          <w:sz w:val="22"/>
          <w:szCs w:val="22"/>
        </w:rPr>
        <w:t>Мно</w:t>
      </w:r>
      <w:r>
        <w:rPr>
          <w:rFonts w:eastAsia="Times New Roman" w:cs="Times New Roman"/>
          <w:spacing w:val="-2"/>
          <w:sz w:val="22"/>
          <w:szCs w:val="22"/>
        </w:rPr>
        <w:t>гоканальный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телефон</w:t>
      </w:r>
      <w:r>
        <w:rPr>
          <w:rFonts w:eastAsia="Times New Roman"/>
          <w:spacing w:val="-2"/>
          <w:sz w:val="22"/>
          <w:szCs w:val="22"/>
        </w:rPr>
        <w:t xml:space="preserve">: </w:t>
      </w:r>
      <w:r>
        <w:rPr>
          <w:rFonts w:eastAsia="Times New Roman"/>
          <w:spacing w:val="-3"/>
          <w:sz w:val="22"/>
          <w:szCs w:val="22"/>
        </w:rPr>
        <w:t>+7 (495) 660-20-56</w:t>
      </w:r>
    </w:p>
    <w:p w:rsidR="00000000" w:rsidRDefault="00B32188">
      <w:pPr>
        <w:shd w:val="clear" w:color="auto" w:fill="FFFFFF"/>
        <w:spacing w:before="360" w:line="264" w:lineRule="exact"/>
        <w:jc w:val="center"/>
      </w:pPr>
      <w:r>
        <w:rPr>
          <w:rFonts w:eastAsia="Times New Roman" w:cs="Times New Roman"/>
          <w:sz w:val="22"/>
          <w:szCs w:val="22"/>
        </w:rPr>
        <w:t>Отделение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первичной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</w:p>
    <w:p w:rsidR="00000000" w:rsidRDefault="00B32188">
      <w:pPr>
        <w:shd w:val="clear" w:color="auto" w:fill="FFFFFF"/>
        <w:spacing w:line="264" w:lineRule="exact"/>
        <w:ind w:left="10"/>
        <w:jc w:val="center"/>
      </w:pPr>
      <w:r>
        <w:rPr>
          <w:rFonts w:eastAsia="Times New Roman" w:cs="Times New Roman"/>
          <w:sz w:val="22"/>
          <w:szCs w:val="22"/>
        </w:rPr>
        <w:t>Центра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зависимого</w:t>
      </w:r>
    </w:p>
    <w:p w:rsidR="00000000" w:rsidRDefault="00B32188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spacing w:val="-2"/>
          <w:sz w:val="22"/>
          <w:szCs w:val="22"/>
        </w:rPr>
        <w:t>поведения</w:t>
      </w:r>
      <w:r>
        <w:rPr>
          <w:rFonts w:eastAsia="Times New Roman"/>
          <w:spacing w:val="-2"/>
          <w:sz w:val="22"/>
          <w:szCs w:val="22"/>
        </w:rPr>
        <w:t xml:space="preserve"> (</w:t>
      </w:r>
      <w:r>
        <w:rPr>
          <w:rFonts w:eastAsia="Times New Roman" w:cs="Times New Roman"/>
          <w:spacing w:val="-2"/>
          <w:sz w:val="22"/>
          <w:szCs w:val="22"/>
        </w:rPr>
        <w:t>филиал</w:t>
      </w:r>
      <w:r>
        <w:rPr>
          <w:rFonts w:eastAsia="Times New Roman"/>
          <w:spacing w:val="-2"/>
          <w:sz w:val="22"/>
          <w:szCs w:val="22"/>
        </w:rPr>
        <w:t>)</w:t>
      </w:r>
    </w:p>
    <w:p w:rsidR="00000000" w:rsidRDefault="00B32188">
      <w:pPr>
        <w:shd w:val="clear" w:color="auto" w:fill="FFFFFF"/>
        <w:spacing w:line="264" w:lineRule="exact"/>
        <w:ind w:left="14"/>
        <w:jc w:val="center"/>
      </w:pPr>
      <w:r>
        <w:rPr>
          <w:rFonts w:eastAsia="Times New Roman" w:cs="Times New Roman"/>
          <w:spacing w:val="-1"/>
          <w:sz w:val="22"/>
          <w:szCs w:val="22"/>
        </w:rPr>
        <w:t>ГБУЗ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«МНПЦ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наркологии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ДЗМ»</w:t>
      </w:r>
    </w:p>
    <w:p w:rsidR="00000000" w:rsidRDefault="00B32188">
      <w:pPr>
        <w:shd w:val="clear" w:color="auto" w:fill="FFFFFF"/>
        <w:spacing w:before="370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Зои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Александра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Космодемьянских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>. 6</w:t>
      </w:r>
    </w:p>
    <w:p w:rsidR="00000000" w:rsidRDefault="00B32188">
      <w:pPr>
        <w:shd w:val="clear" w:color="auto" w:fill="FFFFFF"/>
        <w:spacing w:before="370"/>
        <w:ind w:left="1397"/>
      </w:pPr>
      <w:r>
        <w:rPr>
          <w:spacing w:val="-3"/>
          <w:sz w:val="22"/>
          <w:szCs w:val="22"/>
        </w:rPr>
        <w:t>+7 (499) 150-06-64</w:t>
      </w:r>
    </w:p>
    <w:p w:rsidR="00000000" w:rsidRDefault="00B32188">
      <w:pPr>
        <w:ind w:left="2966"/>
        <w:rPr>
          <w:sz w:val="24"/>
          <w:szCs w:val="24"/>
        </w:rPr>
      </w:pPr>
      <w: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990600" cy="990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43" w:line="1147" w:lineRule="exact"/>
        <w:ind w:left="1277" w:hanging="1123"/>
      </w:pPr>
      <w:r>
        <w:rPr>
          <w:rFonts w:eastAsia="Times New Roman" w:cs="Times New Roman"/>
          <w:b/>
          <w:bCs/>
          <w:spacing w:val="-22"/>
          <w:sz w:val="72"/>
          <w:szCs w:val="72"/>
        </w:rPr>
        <w:t>Осторожно</w:t>
      </w:r>
      <w:r>
        <w:rPr>
          <w:rFonts w:eastAsia="Times New Roman"/>
          <w:b/>
          <w:bCs/>
          <w:spacing w:val="-22"/>
          <w:sz w:val="72"/>
          <w:szCs w:val="72"/>
        </w:rPr>
        <w:t xml:space="preserve">! </w:t>
      </w:r>
      <w:r>
        <w:rPr>
          <w:rFonts w:eastAsia="Times New Roman" w:cs="Times New Roman"/>
          <w:b/>
          <w:bCs/>
          <w:spacing w:val="-34"/>
          <w:sz w:val="72"/>
          <w:szCs w:val="72"/>
        </w:rPr>
        <w:t>Снюс</w:t>
      </w:r>
    </w:p>
    <w:p w:rsidR="00000000" w:rsidRDefault="00B32188">
      <w:pPr>
        <w:spacing w:before="230"/>
        <w:ind w:right="1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81300" cy="2781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370" w:line="442" w:lineRule="exact"/>
      </w:pPr>
      <w:r>
        <w:rPr>
          <w:rFonts w:eastAsia="Times New Roman" w:cs="Times New Roman"/>
          <w:b/>
          <w:bCs/>
          <w:spacing w:val="-18"/>
          <w:position w:val="2"/>
          <w:sz w:val="44"/>
          <w:szCs w:val="44"/>
        </w:rPr>
        <w:t>новая</w:t>
      </w:r>
      <w:r>
        <w:rPr>
          <w:rFonts w:eastAsia="Times New Roman"/>
          <w:b/>
          <w:bCs/>
          <w:spacing w:val="-18"/>
          <w:position w:val="2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8"/>
          <w:position w:val="2"/>
          <w:sz w:val="44"/>
          <w:szCs w:val="44"/>
        </w:rPr>
        <w:t>форма</w:t>
      </w:r>
      <w:r>
        <w:rPr>
          <w:rFonts w:eastAsia="Times New Roman"/>
          <w:b/>
          <w:bCs/>
          <w:spacing w:val="-18"/>
          <w:position w:val="2"/>
          <w:sz w:val="44"/>
          <w:szCs w:val="44"/>
        </w:rPr>
        <w:t xml:space="preserve"> </w:t>
      </w:r>
      <w:r>
        <w:rPr>
          <w:rFonts w:eastAsia="Times New Roman" w:cs="Times New Roman"/>
          <w:b/>
          <w:bCs/>
          <w:spacing w:val="-18"/>
          <w:position w:val="2"/>
          <w:sz w:val="44"/>
          <w:szCs w:val="44"/>
        </w:rPr>
        <w:t>обмана</w:t>
      </w:r>
    </w:p>
    <w:p w:rsidR="00000000" w:rsidRDefault="00B32188">
      <w:pPr>
        <w:shd w:val="clear" w:color="auto" w:fill="FFFFFF"/>
        <w:spacing w:before="370" w:line="442" w:lineRule="exact"/>
        <w:sectPr w:rsidR="00000000">
          <w:type w:val="continuous"/>
          <w:pgSz w:w="16834" w:h="11909" w:orient="landscape"/>
          <w:pgMar w:top="1289" w:right="733" w:bottom="360" w:left="732" w:header="720" w:footer="720" w:gutter="0"/>
          <w:cols w:num="3" w:space="720" w:equalWidth="0">
            <w:col w:w="4660" w:space="696"/>
            <w:col w:w="4627" w:space="859"/>
            <w:col w:w="4526"/>
          </w:cols>
          <w:noEndnote/>
        </w:sectPr>
      </w:pPr>
    </w:p>
    <w:p w:rsidR="00000000" w:rsidRDefault="00B32188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line id="_x0000_s1026" style="position:absolute;z-index:251658240;mso-position-horizontal-relative:margin" from="784.3pt,427.7pt" to="784.3pt,475pt" o:allowincell="f" strokeweight="1.9pt">
            <w10:wrap anchorx="margin"/>
          </v:line>
        </w:pict>
      </w:r>
    </w:p>
    <w:p w:rsidR="00000000" w:rsidRDefault="00B32188">
      <w:pPr>
        <w:framePr w:h="1209" w:hSpace="38" w:wrap="auto" w:vAnchor="text" w:hAnchor="margin" w:x="10609" w:y="844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7715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line="250" w:lineRule="exact"/>
        <w:ind w:left="1680" w:right="518" w:hanging="1109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Никотинсодержащая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продукция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–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 xml:space="preserve">новая </w:t>
      </w:r>
      <w:r>
        <w:rPr>
          <w:rFonts w:eastAsia="Times New Roman" w:cs="Times New Roman"/>
          <w:b/>
          <w:bCs/>
          <w:sz w:val="18"/>
          <w:szCs w:val="18"/>
        </w:rPr>
        <w:t>форма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обмана</w:t>
      </w:r>
      <w:r>
        <w:rPr>
          <w:rFonts w:eastAsia="Times New Roman"/>
          <w:b/>
          <w:bCs/>
          <w:sz w:val="18"/>
          <w:szCs w:val="18"/>
        </w:rPr>
        <w:t>!</w:t>
      </w:r>
    </w:p>
    <w:p w:rsidR="00000000" w:rsidRDefault="00B32188">
      <w:pPr>
        <w:shd w:val="clear" w:color="auto" w:fill="FFFFFF"/>
        <w:spacing w:before="24" w:line="216" w:lineRule="exact"/>
        <w:jc w:val="both"/>
      </w:pPr>
      <w:r>
        <w:rPr>
          <w:rFonts w:eastAsia="Times New Roman" w:cs="Times New Roman"/>
          <w:sz w:val="18"/>
          <w:szCs w:val="18"/>
        </w:rPr>
        <w:t>Никотинсодержащая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</w:t>
      </w:r>
      <w:r>
        <w:rPr>
          <w:rFonts w:eastAsia="Times New Roman" w:cs="Times New Roman"/>
          <w:sz w:val="18"/>
          <w:szCs w:val="18"/>
        </w:rPr>
        <w:t>одукция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агрессивно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навя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зываемый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новый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бездымных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 табака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синтетического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Это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быть сосательные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табака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снюс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никотиновые «пэки»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жевательные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никотиновые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«кон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феты»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20" w:line="216" w:lineRule="exact"/>
        <w:jc w:val="both"/>
      </w:pPr>
      <w:r>
        <w:rPr>
          <w:rFonts w:eastAsia="Times New Roman" w:cs="Times New Roman"/>
          <w:sz w:val="18"/>
          <w:szCs w:val="18"/>
        </w:rPr>
        <w:t>Зачастую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всю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продукцию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 w:cs="Times New Roman"/>
          <w:sz w:val="18"/>
          <w:szCs w:val="18"/>
        </w:rPr>
        <w:t>зывают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«снюсом»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однако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только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сосательная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розничная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оптовая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продажа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запрещена Федеральным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законом</w:t>
      </w:r>
      <w:r>
        <w:rPr>
          <w:rFonts w:eastAsia="Times New Roman"/>
          <w:sz w:val="18"/>
          <w:szCs w:val="18"/>
        </w:rPr>
        <w:t xml:space="preserve"> 15-</w:t>
      </w:r>
      <w:r>
        <w:rPr>
          <w:rFonts w:eastAsia="Times New Roman" w:cs="Times New Roman"/>
          <w:sz w:val="18"/>
          <w:szCs w:val="18"/>
        </w:rPr>
        <w:t>ФЗ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«Об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охране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здоровья граждан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воздействия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окружающего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табачного дыма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последствий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табака»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tabs>
          <w:tab w:val="left" w:pos="1382"/>
          <w:tab w:val="left" w:pos="2102"/>
          <w:tab w:val="left" w:pos="3514"/>
          <w:tab w:val="left" w:pos="4253"/>
        </w:tabs>
        <w:spacing w:before="115" w:line="216" w:lineRule="exact"/>
      </w:pPr>
      <w:r>
        <w:rPr>
          <w:rFonts w:eastAsia="Times New Roman" w:cs="Times New Roman"/>
          <w:spacing w:val="-1"/>
          <w:sz w:val="18"/>
          <w:szCs w:val="18"/>
        </w:rPr>
        <w:t>Сосательный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табак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представляет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собой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пэки</w:t>
      </w:r>
    </w:p>
    <w:p w:rsidR="00000000" w:rsidRDefault="00B32188">
      <w:pPr>
        <w:shd w:val="clear" w:color="auto" w:fill="FFFFFF"/>
        <w:tabs>
          <w:tab w:val="left" w:pos="1157"/>
          <w:tab w:val="left" w:pos="2448"/>
          <w:tab w:val="left" w:pos="3922"/>
        </w:tabs>
        <w:spacing w:line="216" w:lineRule="exact"/>
      </w:pPr>
      <w:r>
        <w:rPr>
          <w:sz w:val="18"/>
          <w:szCs w:val="18"/>
        </w:rPr>
        <w:t>(</w:t>
      </w:r>
      <w:r>
        <w:rPr>
          <w:rFonts w:eastAsia="Times New Roman" w:cs="Times New Roman"/>
          <w:sz w:val="18"/>
          <w:szCs w:val="18"/>
        </w:rPr>
        <w:t>пакетики</w:t>
      </w:r>
      <w:r>
        <w:rPr>
          <w:rFonts w:eastAsia="Times New Roman"/>
          <w:sz w:val="18"/>
          <w:szCs w:val="18"/>
        </w:rPr>
        <w:t>),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содержащие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синтетический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>,</w:t>
      </w:r>
    </w:p>
    <w:p w:rsidR="00000000" w:rsidRDefault="00B32188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ароматизаторы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вспомогательные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зачас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представляющие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угрозу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здоровья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 xml:space="preserve">человека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 w:cs="Times New Roman"/>
          <w:sz w:val="18"/>
          <w:szCs w:val="18"/>
        </w:rPr>
        <w:t>например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свинец</w:t>
      </w:r>
      <w:r>
        <w:rPr>
          <w:rFonts w:eastAsia="Times New Roman"/>
          <w:sz w:val="18"/>
          <w:szCs w:val="18"/>
        </w:rPr>
        <w:t>).</w:t>
      </w:r>
    </w:p>
    <w:p w:rsidR="00000000" w:rsidRDefault="00B32188">
      <w:pPr>
        <w:spacing w:before="197"/>
        <w:ind w:left="38" w:right="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95600" cy="17716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192" w:line="216" w:lineRule="exact"/>
        <w:jc w:val="both"/>
      </w:pPr>
      <w:r>
        <w:rPr>
          <w:rFonts w:eastAsia="Times New Roman" w:cs="Times New Roman"/>
          <w:sz w:val="18"/>
          <w:szCs w:val="18"/>
        </w:rPr>
        <w:t>Продажа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«снюсов»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ориентирована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первую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очередь 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молодежь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стильная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упаковка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аро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матизаторы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вкусовые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добавки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которые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маскируют неприятный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вкус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сырья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надпись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«не содержит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направленная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ман</w:t>
      </w:r>
      <w:r>
        <w:rPr>
          <w:rFonts w:eastAsia="Times New Roman" w:cs="Times New Roman"/>
          <w:sz w:val="18"/>
          <w:szCs w:val="18"/>
        </w:rPr>
        <w:t>ипуляцию сознанием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подростка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обладающим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силу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своего возраста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достаточными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знаниями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вреде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убеждающая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«безвредности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продукции»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15" w:line="216" w:lineRule="exact"/>
        <w:jc w:val="both"/>
      </w:pPr>
      <w:r>
        <w:rPr>
          <w:rFonts w:eastAsia="Times New Roman" w:cs="Times New Roman"/>
          <w:sz w:val="18"/>
          <w:szCs w:val="18"/>
        </w:rPr>
        <w:t>Однако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действующим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снюса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табачных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изделиях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является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Лабораторные исследова</w:t>
      </w:r>
      <w:r>
        <w:rPr>
          <w:rFonts w:eastAsia="Times New Roman" w:cs="Times New Roman"/>
          <w:sz w:val="18"/>
          <w:szCs w:val="18"/>
        </w:rPr>
        <w:t>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указывают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многократное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превы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pacing w:val="-8"/>
          <w:sz w:val="18"/>
          <w:szCs w:val="18"/>
        </w:rPr>
        <w:t>шение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в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снюсе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предельно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допустимой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дозы</w:t>
      </w:r>
      <w:r>
        <w:rPr>
          <w:rFonts w:eastAsia="Times New Roman"/>
          <w:spacing w:val="-8"/>
          <w:sz w:val="18"/>
          <w:szCs w:val="18"/>
        </w:rPr>
        <w:t xml:space="preserve">    </w:t>
      </w:r>
      <w:r>
        <w:rPr>
          <w:rFonts w:eastAsia="Times New Roman" w:cs="Times New Roman"/>
          <w:spacing w:val="-8"/>
          <w:sz w:val="18"/>
          <w:szCs w:val="18"/>
        </w:rPr>
        <w:t>нико</w:t>
      </w:r>
      <w:r>
        <w:rPr>
          <w:rFonts w:eastAsia="Times New Roman"/>
          <w:spacing w:val="-8"/>
          <w:sz w:val="18"/>
          <w:szCs w:val="18"/>
        </w:rPr>
        <w:t>-</w:t>
      </w:r>
    </w:p>
    <w:p w:rsidR="00000000" w:rsidRDefault="00B32188">
      <w:pPr>
        <w:shd w:val="clear" w:color="auto" w:fill="FFFFFF"/>
        <w:spacing w:before="29" w:line="216" w:lineRule="exact"/>
        <w:ind w:right="5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тина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содержащейся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сигарете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Концентрация 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1 </w:t>
      </w:r>
      <w:r>
        <w:rPr>
          <w:rFonts w:eastAsia="Times New Roman" w:cs="Times New Roman"/>
          <w:sz w:val="18"/>
          <w:szCs w:val="18"/>
        </w:rPr>
        <w:t>пэке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соответствовать</w:t>
      </w:r>
      <w:r>
        <w:rPr>
          <w:rFonts w:eastAsia="Times New Roman"/>
          <w:sz w:val="18"/>
          <w:szCs w:val="18"/>
        </w:rPr>
        <w:t xml:space="preserve"> 30 </w:t>
      </w:r>
      <w:r>
        <w:rPr>
          <w:rFonts w:eastAsia="Times New Roman" w:cs="Times New Roman"/>
          <w:sz w:val="18"/>
          <w:szCs w:val="18"/>
        </w:rPr>
        <w:t>одновременно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выкуренным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сигаретам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Дозозави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симое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 однократном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применении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представлять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угрозу жизни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здоровью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человека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20" w:line="216" w:lineRule="exact"/>
        <w:ind w:left="504"/>
      </w:pPr>
      <w:r>
        <w:rPr>
          <w:rFonts w:eastAsia="Times New Roman" w:cs="Times New Roman"/>
          <w:b/>
          <w:bCs/>
          <w:spacing w:val="-3"/>
          <w:sz w:val="18"/>
          <w:szCs w:val="18"/>
        </w:rPr>
        <w:t>Действие</w:t>
      </w:r>
      <w:r>
        <w:rPr>
          <w:rFonts w:eastAsia="Times New Roman"/>
          <w:b/>
          <w:bCs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3"/>
          <w:sz w:val="18"/>
          <w:szCs w:val="18"/>
        </w:rPr>
        <w:t>никотинсодержащей</w:t>
      </w:r>
      <w:r>
        <w:rPr>
          <w:rFonts w:eastAsia="Times New Roman"/>
          <w:b/>
          <w:bCs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3"/>
          <w:sz w:val="18"/>
          <w:szCs w:val="18"/>
        </w:rPr>
        <w:t>продукции</w:t>
      </w:r>
    </w:p>
    <w:p w:rsidR="00000000" w:rsidRDefault="00B32188">
      <w:pPr>
        <w:shd w:val="clear" w:color="auto" w:fill="FFFFFF"/>
        <w:spacing w:line="216" w:lineRule="exact"/>
        <w:ind w:left="5"/>
        <w:jc w:val="both"/>
      </w:pPr>
      <w:r>
        <w:rPr>
          <w:rFonts w:eastAsia="Times New Roman" w:cs="Times New Roman"/>
          <w:sz w:val="18"/>
          <w:szCs w:val="18"/>
        </w:rPr>
        <w:t>Всасывание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начинается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практически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сразу через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слизистую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оболочку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рта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Поступление токсических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</w:t>
      </w:r>
      <w:r>
        <w:rPr>
          <w:rFonts w:eastAsia="Times New Roman" w:cs="Times New Roman"/>
          <w:sz w:val="18"/>
          <w:szCs w:val="18"/>
        </w:rPr>
        <w:t>тв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кровь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продолжается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течение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времени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рассасывания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жевания никотинсодержащей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продукции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повышением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кон</w:t>
      </w:r>
      <w:r>
        <w:rPr>
          <w:rFonts w:eastAsia="Times New Roman" w:cs="Times New Roman"/>
          <w:sz w:val="18"/>
          <w:szCs w:val="18"/>
        </w:rPr>
        <w:softHyphen/>
        <w:t>центрации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крови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усиливается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его токсическое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прежде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центральную нервную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сердце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сосуды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органы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пище</w:t>
      </w:r>
      <w:r>
        <w:rPr>
          <w:rFonts w:eastAsia="Times New Roman" w:cs="Times New Roman"/>
          <w:sz w:val="18"/>
          <w:szCs w:val="18"/>
        </w:rPr>
        <w:softHyphen/>
        <w:t>варения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73" w:line="216" w:lineRule="exact"/>
        <w:ind w:left="998"/>
      </w:pPr>
      <w:r>
        <w:rPr>
          <w:rFonts w:eastAsia="Times New Roman" w:cs="Times New Roman"/>
          <w:b/>
          <w:bCs/>
          <w:spacing w:val="-6"/>
          <w:sz w:val="18"/>
          <w:szCs w:val="18"/>
        </w:rPr>
        <w:t>Что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происходит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с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организмом</w:t>
      </w:r>
      <w:r>
        <w:rPr>
          <w:rFonts w:eastAsia="Times New Roman"/>
          <w:b/>
          <w:bCs/>
          <w:spacing w:val="-6"/>
          <w:sz w:val="18"/>
          <w:szCs w:val="18"/>
        </w:rPr>
        <w:t>?</w:t>
      </w:r>
    </w:p>
    <w:p w:rsidR="00000000" w:rsidRDefault="00B32188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Клиническая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картина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никотином проявляется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первых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минут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поступления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организм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появляются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признаки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нервной системы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повышенная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возбудимость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тремор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сердце</w:t>
      </w:r>
      <w:r>
        <w:rPr>
          <w:rFonts w:eastAsia="Times New Roman" w:cs="Times New Roman"/>
          <w:sz w:val="18"/>
          <w:szCs w:val="18"/>
        </w:rPr>
        <w:softHyphen/>
        <w:t>биение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потливость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бледность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</w:t>
      </w:r>
      <w:r>
        <w:rPr>
          <w:rFonts w:eastAsia="Times New Roman" w:cs="Times New Roman"/>
          <w:sz w:val="18"/>
          <w:szCs w:val="18"/>
        </w:rPr>
        <w:t>жных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покровов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увеличение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частоты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дыхательных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движений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20" w:line="216" w:lineRule="exact"/>
        <w:ind w:left="5" w:right="5"/>
        <w:jc w:val="both"/>
      </w:pPr>
      <w:r>
        <w:rPr>
          <w:rFonts w:eastAsia="Times New Roman" w:cs="Times New Roman"/>
          <w:sz w:val="18"/>
          <w:szCs w:val="18"/>
        </w:rPr>
        <w:t>Дальнейшее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поступление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 нарастанию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симптомов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отравления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появляются тошнота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рвота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головокружение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головная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боль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Нарастают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признаки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сознания</w:t>
      </w:r>
      <w:r>
        <w:rPr>
          <w:rFonts w:eastAsia="Times New Roman"/>
          <w:sz w:val="18"/>
          <w:szCs w:val="18"/>
        </w:rPr>
        <w:t xml:space="preserve"> -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</w:t>
      </w:r>
      <w:r>
        <w:rPr>
          <w:rFonts w:eastAsia="Times New Roman" w:cs="Times New Roman"/>
          <w:sz w:val="18"/>
          <w:szCs w:val="18"/>
        </w:rPr>
        <w:softHyphen/>
        <w:t>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оглушения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 w:cs="Times New Roman"/>
          <w:sz w:val="18"/>
          <w:szCs w:val="18"/>
        </w:rPr>
        <w:t>лной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потери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ориентации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 времени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месте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пространстве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Усиливается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тахи</w:t>
      </w:r>
      <w:r>
        <w:rPr>
          <w:rFonts w:eastAsia="Times New Roman" w:cs="Times New Roman"/>
          <w:sz w:val="18"/>
          <w:szCs w:val="18"/>
        </w:rPr>
        <w:softHyphen/>
        <w:t>кардия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возможны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сердечные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аритмии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одышка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судорожные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подергивания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вплоть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судорожного припадка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ind w:left="2304"/>
      </w:pPr>
      <w:r>
        <w:rPr>
          <w:rFonts w:ascii="Times New Roman" w:eastAsia="Times New Roman" w:hAnsi="Times New Roman" w:cs="Times New Roman"/>
          <w:b/>
          <w:bCs/>
          <w:i/>
          <w:iCs/>
          <w:sz w:val="34"/>
          <w:szCs w:val="34"/>
        </w:rPr>
        <w:t>А.</w:t>
      </w:r>
    </w:p>
    <w:p w:rsidR="00000000" w:rsidRDefault="00B32188">
      <w:pPr>
        <w:spacing w:before="360"/>
        <w:ind w:left="1541" w:right="161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52500" cy="904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62" w:line="216" w:lineRule="exact"/>
        <w:jc w:val="both"/>
      </w:pPr>
      <w:r>
        <w:rPr>
          <w:rFonts w:eastAsia="Times New Roman" w:cs="Times New Roman"/>
          <w:sz w:val="18"/>
          <w:szCs w:val="18"/>
        </w:rPr>
        <w:t>Лабораторные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исследования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показали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случае внутрижелудочного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поступления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т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 w:cs="Times New Roman"/>
          <w:sz w:val="18"/>
          <w:szCs w:val="18"/>
        </w:rPr>
        <w:t>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прог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латывания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гибель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наступает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через</w:t>
      </w:r>
      <w:r>
        <w:rPr>
          <w:rFonts w:eastAsia="Times New Roman"/>
          <w:sz w:val="18"/>
          <w:szCs w:val="18"/>
        </w:rPr>
        <w:t xml:space="preserve"> 2-4 </w:t>
      </w:r>
      <w:r>
        <w:rPr>
          <w:rFonts w:eastAsia="Times New Roman" w:cs="Times New Roman"/>
          <w:sz w:val="18"/>
          <w:szCs w:val="18"/>
        </w:rPr>
        <w:t>минуты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34" w:line="216" w:lineRule="exact"/>
        <w:ind w:right="72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Повторное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никотинсодержащей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продук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вызывает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хроническое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организма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является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фактором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риска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 xml:space="preserve">способствующим </w:t>
      </w:r>
      <w:r>
        <w:rPr>
          <w:rFonts w:eastAsia="Times New Roman" w:cs="Times New Roman"/>
          <w:sz w:val="18"/>
          <w:szCs w:val="18"/>
        </w:rPr>
        <w:t>развитию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онкологических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заболеваний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 снижению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врожденного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приобретенного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иммуни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тета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20" w:line="216" w:lineRule="exact"/>
        <w:ind w:right="77"/>
        <w:jc w:val="both"/>
      </w:pPr>
      <w:r>
        <w:rPr>
          <w:rFonts w:eastAsia="Times New Roman" w:cs="Times New Roman"/>
          <w:sz w:val="18"/>
          <w:szCs w:val="18"/>
        </w:rPr>
        <w:t>Курение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употребление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никотинсодержащей продукции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время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беременности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влечет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разру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шительные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последствия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плода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 беременной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женщин</w:t>
      </w:r>
      <w:r>
        <w:rPr>
          <w:rFonts w:eastAsia="Times New Roman" w:cs="Times New Roman"/>
          <w:sz w:val="18"/>
          <w:szCs w:val="18"/>
        </w:rPr>
        <w:t>ы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120" w:line="216" w:lineRule="exact"/>
        <w:ind w:right="72"/>
        <w:jc w:val="both"/>
      </w:pP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имеет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аддиктивный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 xml:space="preserve">потенциал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 w:cs="Times New Roman"/>
          <w:sz w:val="18"/>
          <w:szCs w:val="18"/>
        </w:rPr>
        <w:t>вызывает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зависимость</w:t>
      </w:r>
      <w:r>
        <w:rPr>
          <w:rFonts w:eastAsia="Times New Roman"/>
          <w:sz w:val="18"/>
          <w:szCs w:val="18"/>
        </w:rPr>
        <w:t xml:space="preserve">). </w:t>
      </w:r>
      <w:r>
        <w:rPr>
          <w:rFonts w:eastAsia="Times New Roman" w:cs="Times New Roman"/>
          <w:sz w:val="18"/>
          <w:szCs w:val="18"/>
        </w:rPr>
        <w:t>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аддиктивный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потенциал превосходит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психоактивные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 фоне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повторного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быстро развивается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психическая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физическая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зависимость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pacing w:before="120"/>
        <w:ind w:left="1070" w:right="110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19250" cy="19431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2188">
      <w:pPr>
        <w:shd w:val="clear" w:color="auto" w:fill="FFFFFF"/>
        <w:spacing w:before="115" w:line="216" w:lineRule="exact"/>
        <w:ind w:left="931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Первая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помощь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пострадавшему</w:t>
      </w:r>
    </w:p>
    <w:p w:rsidR="00000000" w:rsidRDefault="00B32188">
      <w:pPr>
        <w:shd w:val="clear" w:color="auto" w:fill="FFFFFF"/>
        <w:spacing w:line="216" w:lineRule="exact"/>
        <w:ind w:right="77"/>
        <w:jc w:val="both"/>
      </w:pP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отравлении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необходимо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обеспечить свободный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доступ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кислорода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расстегнуть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снять тесную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одежду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открыть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окно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обеспечить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приток свежего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воздуха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Возможно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потребуется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промывание желудка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искус</w:t>
      </w:r>
      <w:r>
        <w:rPr>
          <w:rFonts w:eastAsia="Times New Roman" w:cs="Times New Roman"/>
          <w:sz w:val="18"/>
          <w:szCs w:val="18"/>
        </w:rPr>
        <w:t>ственный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вызов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рвоты</w:t>
      </w:r>
      <w:r>
        <w:rPr>
          <w:rFonts w:eastAsia="Times New Roman"/>
          <w:sz w:val="18"/>
          <w:szCs w:val="18"/>
        </w:rPr>
        <w:t>.</w:t>
      </w:r>
    </w:p>
    <w:p w:rsidR="00000000" w:rsidRDefault="00B32188">
      <w:pPr>
        <w:shd w:val="clear" w:color="auto" w:fill="FFFFFF"/>
        <w:spacing w:before="485" w:line="259" w:lineRule="exact"/>
        <w:ind w:left="1051"/>
        <w:jc w:val="center"/>
      </w:pPr>
      <w:r>
        <w:rPr>
          <w:rFonts w:eastAsia="Times New Roman" w:cs="Times New Roman"/>
          <w:b/>
          <w:bCs/>
          <w:spacing w:val="-2"/>
          <w:sz w:val="18"/>
          <w:szCs w:val="18"/>
        </w:rPr>
        <w:t>В</w:t>
      </w:r>
      <w:r>
        <w:rPr>
          <w:rFonts w:eastAsia="Times New Roman"/>
          <w:b/>
          <w:bCs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2"/>
          <w:sz w:val="18"/>
          <w:szCs w:val="18"/>
        </w:rPr>
        <w:t>случае</w:t>
      </w:r>
      <w:r>
        <w:rPr>
          <w:rFonts w:eastAsia="Times New Roman"/>
          <w:b/>
          <w:bCs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2"/>
          <w:sz w:val="18"/>
          <w:szCs w:val="18"/>
        </w:rPr>
        <w:t>никотинового</w:t>
      </w:r>
      <w:r>
        <w:rPr>
          <w:rFonts w:eastAsia="Times New Roman"/>
          <w:b/>
          <w:bCs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2"/>
          <w:sz w:val="18"/>
          <w:szCs w:val="18"/>
        </w:rPr>
        <w:t>отравления</w:t>
      </w:r>
    </w:p>
    <w:p w:rsidR="00000000" w:rsidRDefault="00B32188">
      <w:pPr>
        <w:shd w:val="clear" w:color="auto" w:fill="FFFFFF"/>
        <w:spacing w:line="259" w:lineRule="exact"/>
        <w:ind w:left="1051"/>
        <w:jc w:val="center"/>
      </w:pPr>
      <w:r>
        <w:rPr>
          <w:rFonts w:eastAsia="Times New Roman" w:cs="Times New Roman"/>
          <w:b/>
          <w:bCs/>
          <w:sz w:val="18"/>
          <w:szCs w:val="18"/>
        </w:rPr>
        <w:t>детей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подростков</w:t>
      </w:r>
      <w:r>
        <w:rPr>
          <w:rFonts w:eastAsia="Times New Roman"/>
          <w:b/>
          <w:bCs/>
          <w:sz w:val="18"/>
          <w:szCs w:val="18"/>
        </w:rPr>
        <w:t xml:space="preserve"> - </w:t>
      </w:r>
      <w:r>
        <w:rPr>
          <w:rFonts w:eastAsia="Times New Roman" w:cs="Times New Roman"/>
          <w:b/>
          <w:bCs/>
          <w:sz w:val="18"/>
          <w:szCs w:val="18"/>
        </w:rPr>
        <w:t>безотлагательный</w:t>
      </w:r>
    </w:p>
    <w:p w:rsidR="00000000" w:rsidRDefault="00B32188">
      <w:pPr>
        <w:shd w:val="clear" w:color="auto" w:fill="FFFFFF"/>
        <w:spacing w:line="259" w:lineRule="exact"/>
        <w:ind w:left="1056"/>
        <w:jc w:val="center"/>
      </w:pPr>
      <w:r>
        <w:rPr>
          <w:rFonts w:eastAsia="Times New Roman" w:cs="Times New Roman"/>
          <w:b/>
          <w:bCs/>
          <w:sz w:val="18"/>
          <w:szCs w:val="18"/>
        </w:rPr>
        <w:t>вызов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скорой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</w:p>
    <w:p w:rsidR="00B32188" w:rsidRDefault="00B32188">
      <w:pPr>
        <w:shd w:val="clear" w:color="auto" w:fill="FFFFFF"/>
        <w:spacing w:before="216" w:line="216" w:lineRule="exact"/>
        <w:ind w:left="1310" w:hanging="1306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Только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врач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может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определить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тактику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при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 xml:space="preserve">тяжелом </w:t>
      </w:r>
      <w:r>
        <w:rPr>
          <w:rFonts w:eastAsia="Times New Roman" w:cs="Times New Roman"/>
          <w:b/>
          <w:bCs/>
          <w:sz w:val="18"/>
          <w:szCs w:val="18"/>
        </w:rPr>
        <w:t>отравлении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никотином</w:t>
      </w:r>
      <w:r>
        <w:rPr>
          <w:rFonts w:eastAsia="Times New Roman"/>
          <w:b/>
          <w:bCs/>
          <w:sz w:val="18"/>
          <w:szCs w:val="18"/>
        </w:rPr>
        <w:t>.</w:t>
      </w:r>
    </w:p>
    <w:sectPr w:rsidR="00B32188">
      <w:pgSz w:w="16834" w:h="11909" w:orient="landscape"/>
      <w:pgMar w:top="720" w:right="682" w:bottom="360" w:left="682" w:header="720" w:footer="720" w:gutter="0"/>
      <w:cols w:num="3" w:space="720" w:equalWidth="0">
        <w:col w:w="4660" w:space="710"/>
        <w:col w:w="4660" w:space="706"/>
        <w:col w:w="473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FC73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4562"/>
    <w:rsid w:val="007C4562"/>
    <w:rsid w:val="00B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Company>Microsoft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Социальный</cp:lastModifiedBy>
  <cp:revision>1</cp:revision>
  <dcterms:created xsi:type="dcterms:W3CDTF">2020-10-08T12:48:00Z</dcterms:created>
  <dcterms:modified xsi:type="dcterms:W3CDTF">2020-10-08T12:49:00Z</dcterms:modified>
</cp:coreProperties>
</file>